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F7" w:rsidRDefault="00B1771F" w:rsidP="00A667F7">
      <w:pPr>
        <w:jc w:val="right"/>
      </w:pPr>
      <w:proofErr w:type="gramStart"/>
      <w:r>
        <w:rPr>
          <w:rFonts w:ascii="Times New Roman" w:eastAsia="Times New Roman" w:hAnsi="Times New Roman"/>
          <w:color w:val="000000"/>
          <w:lang w:eastAsia="ru-RU"/>
        </w:rPr>
        <w:t>Утвержден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Приказом №92 от 25.02.2020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261"/>
        <w:gridCol w:w="6095"/>
      </w:tblGrid>
      <w:tr w:rsidR="00C15E98" w:rsidRPr="00A02AA1" w:rsidTr="001F12CE">
        <w:trPr>
          <w:trHeight w:val="705"/>
        </w:trPr>
        <w:tc>
          <w:tcPr>
            <w:tcW w:w="9938" w:type="dxa"/>
            <w:gridSpan w:val="3"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Код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для памятников или строительства, известняк, гипс, мел и сланцы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Гравий, песок, глины и каолин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горнодобывающих произво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очая, не включенная в другие группировки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хлопчатобумажные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Целлюлоза, бумага и картон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бумаги и картона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Мыло и моющие средства, чистящие и полирующие средства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20.42.15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20.52.10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смазочные; присадки; антифризы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резины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пластмасс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и изделия из стекла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23.20.1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огнеупорные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23.32.1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Кирпичи, черепица и изделия строительные из обожженной глины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23.43.1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Изоляторы электрические из керамики; 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изолирующая для электроаппаратуры и приборов из керамики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Известь и гипс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бетона, используемые в строительстве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 строительные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Бетон, готовый для заливки (товарный бетон)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Смеси и растворы строительные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 волокнистый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гипса, бетона или цемента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23.70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разрезанный, обработанный и отделанный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минеральная неметаллическая прочая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Железо, чугун, сталь и ферросплавы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Трубы, профили пустотелые и их фитинги стальные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стальные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алюминия или алюминиевых сплавов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меди или медных сплавов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цветные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строительные и их части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Замки и петли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Проволока, цепи и пружины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крепежные и винты крепежные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25.99.29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Компьютеры и периферийное оборудование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измерения, испытаний и навигации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электроэнергии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числа оборотов и счетчики количества продукции; таксометры, спидометры и тахометры; стробоскопы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и принадлежности оборудования для измерения, испытаний и навигации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Электродвигатели, генераторы и трансформаторы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распределительная и регулирующая электрическая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Батареи и аккумуляторы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Кабели волоконно-оптические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и кабели электронные и электрические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Изделия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электроустановочные</w:t>
            </w:r>
            <w:proofErr w:type="spellEnd"/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Выключатели на напряжение не более 1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Разъемы, розетки и прочая аппаратура коммутации или защиты электрических цепей, не включенная в другие группировки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 электроизоляционная из пластмасс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осветительное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прочее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гидравлическое и пневматическое силовое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и компрессоры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и клапаны прочие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Подшипники, зубчатые колеса, зубчатые передачи и элементы приводов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ручные с механизированным приводом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внутреннего сгорания для автотранспортных средств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Кузова (корпуса) для автотранспортных средств; прицепы и полуприцепы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и электронное для автотранспортных средств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и принадлежности для автотранспортных сре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для офисов и предприятий торговли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прочая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32.91.1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Метлы и щетки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Приборы, аппаратура и модели, предназначенные для демонстрационных целей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металлоизделий, машин и оборудования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монтажу промышленных машин и оборудования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36.00.11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легковыми автомобилями и легкими автотранспортными средствами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торговле мотоциклами, их деталями, узлами и принадлежностями; техническое обслуживание и ремонт мотоциклов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46.18.11.140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чистящими средствами за вознаграждение или на договорной основе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офисной мебелью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прочей офисной техникой и оборудованием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бумагой и картоном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47.30.2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в сп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ециализированных магазинах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скобяными изделиями, лакокрасочными материалами и материалами для остекления в специализированных магазинах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C15E98" w:rsidRPr="00A02AA1" w:rsidTr="001F12C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техническим испытаниям и анализу прочие</w:t>
            </w:r>
          </w:p>
        </w:tc>
      </w:tr>
      <w:tr w:rsidR="00C15E98" w:rsidRPr="00A02AA1" w:rsidTr="001F12CE">
        <w:trPr>
          <w:trHeight w:val="1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77.39.19.120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аренде и лизингу материальных средств, не включенных в другие группировки</w:t>
            </w:r>
          </w:p>
        </w:tc>
      </w:tr>
      <w:tr w:rsidR="00C15E98" w:rsidRPr="00A02AA1" w:rsidTr="001F12CE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E98" w:rsidRPr="00A02AA1" w:rsidRDefault="00C15E98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3D55B6" w:rsidRPr="00A02AA1" w:rsidTr="001F12CE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Default="003D55B6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A02AA1" w:rsidRDefault="003D55B6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55B6" w:rsidRDefault="003D55B6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  <w:p w:rsidR="003D55B6" w:rsidRPr="00A02AA1" w:rsidRDefault="003D55B6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2374" w:rsidRPr="00A02AA1" w:rsidTr="001F12CE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</w:t>
            </w:r>
          </w:p>
        </w:tc>
      </w:tr>
      <w:tr w:rsidR="000A2374" w:rsidRPr="00A02AA1" w:rsidTr="001F12CE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B1771F" w:rsidP="001F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  <w:r w:rsidR="00976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1F1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976762" w:rsidRPr="00A02AA1" w:rsidTr="001F12CE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E2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E23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  <w:bookmarkStart w:id="0" w:name="_GoBack"/>
            <w:bookmarkEnd w:id="0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762" w:rsidRDefault="00976762" w:rsidP="00E23F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</w:tbl>
    <w:p w:rsidR="008A27F0" w:rsidRDefault="008A27F0"/>
    <w:sectPr w:rsidR="008A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8"/>
    <w:rsid w:val="000A2374"/>
    <w:rsid w:val="001D0421"/>
    <w:rsid w:val="003D55B6"/>
    <w:rsid w:val="008A27F0"/>
    <w:rsid w:val="00976762"/>
    <w:rsid w:val="00A667F7"/>
    <w:rsid w:val="00B1771F"/>
    <w:rsid w:val="00B33E26"/>
    <w:rsid w:val="00C15E98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Арнольдовна</dc:creator>
  <cp:lastModifiedBy>Махно Ольга Арнольдовна</cp:lastModifiedBy>
  <cp:revision>9</cp:revision>
  <cp:lastPrinted>2020-02-25T07:08:00Z</cp:lastPrinted>
  <dcterms:created xsi:type="dcterms:W3CDTF">2019-01-17T10:46:00Z</dcterms:created>
  <dcterms:modified xsi:type="dcterms:W3CDTF">2020-02-25T07:18:00Z</dcterms:modified>
</cp:coreProperties>
</file>